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3885C" w14:textId="77777777" w:rsidR="008F5D6B" w:rsidRPr="00787B90" w:rsidRDefault="008F5D6B" w:rsidP="008F5D6B">
      <w:pPr>
        <w:rPr>
          <w:rFonts w:ascii="Times New Roman" w:hAnsi="Times New Roman" w:cs="Times New Roman"/>
          <w:vanish/>
        </w:rPr>
      </w:pPr>
      <w:r w:rsidRPr="00787B90">
        <w:rPr>
          <w:rFonts w:ascii="Times New Roman" w:hAnsi="Times New Roman" w:cs="Times New Roman"/>
          <w:vanish/>
        </w:rPr>
        <w:t>Az űrlap teteje</w:t>
      </w:r>
    </w:p>
    <w:p w14:paraId="23B2F83B" w14:textId="77777777" w:rsidR="008F5D6B" w:rsidRPr="00787B90" w:rsidRDefault="008F5D6B" w:rsidP="008F5D6B">
      <w:pPr>
        <w:rPr>
          <w:rFonts w:ascii="Times New Roman" w:hAnsi="Times New Roman" w:cs="Times New Roman"/>
        </w:rPr>
      </w:pPr>
      <w:r w:rsidRPr="00787B90">
        <w:rPr>
          <w:rFonts w:ascii="Times New Roman" w:hAnsi="Times New Roman" w:cs="Times New Roman"/>
          <w:b/>
          <w:bCs/>
        </w:rPr>
        <w:t>Intézkedés:</w:t>
      </w:r>
      <w:r w:rsidRPr="00787B90">
        <w:rPr>
          <w:rFonts w:ascii="Times New Roman" w:hAnsi="Times New Roman" w:cs="Times New Roman"/>
        </w:rPr>
        <w:t> </w:t>
      </w:r>
      <w:r w:rsidRPr="00787B90">
        <w:rPr>
          <w:rFonts w:ascii="Times New Roman" w:hAnsi="Times New Roman" w:cs="Times New Roman"/>
          <w:b/>
          <w:bCs/>
        </w:rPr>
        <w:t>A rendszeres gyermekvédelmi kedvezményről tájékoztatás</w:t>
      </w:r>
    </w:p>
    <w:tbl>
      <w:tblPr>
        <w:tblW w:w="155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5"/>
      </w:tblGrid>
      <w:tr w:rsidR="008F5D6B" w:rsidRPr="00787B90" w14:paraId="79A8A18D" w14:textId="77777777">
        <w:tc>
          <w:tcPr>
            <w:tcW w:w="0" w:type="auto"/>
            <w:vAlign w:val="center"/>
            <w:hideMark/>
          </w:tcPr>
          <w:p w14:paraId="23E9BBDD" w14:textId="77777777" w:rsidR="008F5D6B" w:rsidRPr="00787B90" w:rsidRDefault="008F5D6B" w:rsidP="008F5D6B">
            <w:pPr>
              <w:rPr>
                <w:rFonts w:ascii="Times New Roman" w:hAnsi="Times New Roman" w:cs="Times New Roman"/>
              </w:rPr>
            </w:pPr>
            <w:r w:rsidRPr="00787B90">
              <w:rPr>
                <w:rFonts w:ascii="Times New Roman" w:hAnsi="Times New Roman" w:cs="Times New Roman"/>
              </w:rPr>
              <w:t>  </w:t>
            </w:r>
          </w:p>
          <w:p w14:paraId="58D8CB40" w14:textId="77777777" w:rsidR="008F5D6B" w:rsidRPr="00787B90" w:rsidRDefault="008F5D6B" w:rsidP="008F5D6B">
            <w:pPr>
              <w:rPr>
                <w:rFonts w:ascii="Times New Roman" w:hAnsi="Times New Roman" w:cs="Times New Roman"/>
                <w:b/>
                <w:bCs/>
              </w:rPr>
            </w:pPr>
            <w:r w:rsidRPr="00787B90">
              <w:rPr>
                <w:rFonts w:ascii="Times New Roman" w:hAnsi="Times New Roman" w:cs="Times New Roman"/>
                <w:b/>
                <w:bCs/>
              </w:rPr>
              <w:t>* Kötelező mező</w:t>
            </w:r>
          </w:p>
          <w:tbl>
            <w:tblPr>
              <w:tblW w:w="155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25"/>
              <w:gridCol w:w="12310"/>
            </w:tblGrid>
            <w:tr w:rsidR="008F5D6B" w:rsidRPr="00787B90" w14:paraId="3B7633CC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0FFA3869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D52C5AD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4E4460E9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0ADEA8F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Cím: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0C346E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t>A rendszeres gyermekvédelmi kedvezményről tájékoztatás</w:t>
                  </w:r>
                </w:p>
              </w:tc>
            </w:tr>
            <w:tr w:rsidR="008F5D6B" w:rsidRPr="00787B90" w14:paraId="12837858" w14:textId="77777777">
              <w:tc>
                <w:tcPr>
                  <w:tcW w:w="0" w:type="auto"/>
                  <w:vAlign w:val="center"/>
                  <w:hideMark/>
                </w:tcPr>
                <w:p w14:paraId="3046BBB6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49C12A1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63AA50C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8AC70E1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Leírás: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A734852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t>A hátrányos gyermekek száma a település gyermeklétszámának 4,73%-át teszi ki.</w:t>
                  </w:r>
                  <w:r w:rsidRPr="00787B90">
                    <w:rPr>
                      <w:rFonts w:ascii="Times New Roman" w:hAnsi="Times New Roman" w:cs="Times New Roman"/>
                    </w:rPr>
                    <w:br/>
                    <w:t>Még mindig van olyan szülő, aki nem adja le a gyermekvédelmi kedvezmény igénylés.</w:t>
                  </w:r>
                  <w:r w:rsidRPr="00787B90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8F5D6B" w:rsidRPr="00787B90" w14:paraId="18DB1BBD" w14:textId="77777777">
              <w:tc>
                <w:tcPr>
                  <w:tcW w:w="0" w:type="auto"/>
                  <w:vAlign w:val="center"/>
                  <w:hideMark/>
                </w:tcPr>
                <w:p w14:paraId="17EA883D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7955BE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4DA2CAE0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8C3E09A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Határidő*: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2090"/>
                  </w:tblGrid>
                  <w:tr w:rsidR="008F5D6B" w:rsidRPr="00787B90" w14:paraId="68F8AC74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7D8C3D99" w14:textId="77777777" w:rsidR="008F5D6B" w:rsidRPr="00787B90" w:rsidRDefault="008F5D6B" w:rsidP="008F5D6B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082405A1" w14:textId="77777777" w:rsidR="008F5D6B" w:rsidRPr="00787B90" w:rsidRDefault="008F5D6B" w:rsidP="008F5D6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787B90">
                          <w:rPr>
                            <w:rFonts w:ascii="Times New Roman" w:hAnsi="Times New Roman" w:cs="Times New Roman"/>
                          </w:rPr>
                          <w:t>2028. 09. 30. (szombat)</w:t>
                        </w:r>
                      </w:p>
                    </w:tc>
                  </w:tr>
                </w:tbl>
                <w:p w14:paraId="26FCDC79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43863464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794DC0B3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E67E40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080FFFC1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E94C3B0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Megjegyzések: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23E4DD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74B913EE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68D34030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5270AB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1AB121DE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7B3E7A0F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Az intézkedés felelőse*: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DD812B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t>Ügyfélszolgálat, Család és Gyermekjóléti Szolgálat, Közoktatás- nevelési intézmények, Polgármester</w:t>
                  </w:r>
                </w:p>
              </w:tc>
            </w:tr>
            <w:tr w:rsidR="008F5D6B" w:rsidRPr="00787B90" w14:paraId="0245A411" w14:textId="77777777">
              <w:tc>
                <w:tcPr>
                  <w:tcW w:w="0" w:type="auto"/>
                  <w:vAlign w:val="center"/>
                  <w:hideMark/>
                </w:tcPr>
                <w:p w14:paraId="186D13EC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BA20925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762BE52D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4B3C890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Kategória: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22127C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t>0. Település szintű probléma</w:t>
                  </w:r>
                </w:p>
              </w:tc>
            </w:tr>
            <w:tr w:rsidR="008F5D6B" w:rsidRPr="00787B90" w14:paraId="632FEA93" w14:textId="77777777">
              <w:tc>
                <w:tcPr>
                  <w:tcW w:w="0" w:type="auto"/>
                  <w:vAlign w:val="center"/>
                  <w:hideMark/>
                </w:tcPr>
                <w:p w14:paraId="0D03F027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20C4EF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132208F2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046FD04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Az intézkedéssel elérni kívánt cél: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E6566B4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br/>
                    <w:t>1. Rövid táv: Tájékoztatás közzététele Család és Gyermekjóléti Szolgálat útján</w:t>
                  </w:r>
                  <w:r w:rsidRPr="00787B90">
                    <w:rPr>
                      <w:rFonts w:ascii="Times New Roman" w:hAnsi="Times New Roman" w:cs="Times New Roman"/>
                    </w:rPr>
                    <w:br/>
                    <w:t>2. Közép táv: Nő a gyermekek jogán igénybe vehető támogatások száma</w:t>
                  </w:r>
                  <w:r w:rsidRPr="00787B90">
                    <w:rPr>
                      <w:rFonts w:ascii="Times New Roman" w:hAnsi="Times New Roman" w:cs="Times New Roman"/>
                    </w:rPr>
                    <w:br/>
                    <w:t>3. Hosszú táv: Javul a családok helyzete</w:t>
                  </w:r>
                  <w:r w:rsidRPr="00787B90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8F5D6B" w:rsidRPr="00787B90" w14:paraId="57B22F1C" w14:textId="77777777">
              <w:tc>
                <w:tcPr>
                  <w:tcW w:w="0" w:type="auto"/>
                  <w:vAlign w:val="center"/>
                  <w:hideMark/>
                </w:tcPr>
                <w:p w14:paraId="1BBDE1A4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860D1E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32250BC7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9C61EA2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A célkitűzés összhangja egyéb stratégiai dokumentumokkal: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0922868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t>„Legyen jobb a gyermekeknek!” Nemzeti Stratégia (2007–2032)</w:t>
                  </w:r>
                </w:p>
              </w:tc>
            </w:tr>
            <w:tr w:rsidR="008F5D6B" w:rsidRPr="00787B90" w14:paraId="35979040" w14:textId="77777777">
              <w:tc>
                <w:tcPr>
                  <w:tcW w:w="0" w:type="auto"/>
                  <w:vAlign w:val="center"/>
                  <w:hideMark/>
                </w:tcPr>
                <w:p w14:paraId="52419DA5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A49A04D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49095052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285BEC5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A cél kapcsolódása országos szakmapolitikai stratégiákhoz: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FF4450A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0D3C8134" w14:textId="77777777">
              <w:tc>
                <w:tcPr>
                  <w:tcW w:w="0" w:type="auto"/>
                  <w:vAlign w:val="center"/>
                  <w:hideMark/>
                </w:tcPr>
                <w:p w14:paraId="055B42C4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1D1F0A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65D3C828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5354EB4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Az intézkedés tartalma: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192CAD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t>1. Tájékoztatás</w:t>
                  </w:r>
                  <w:r w:rsidRPr="00787B90">
                    <w:rPr>
                      <w:rFonts w:ascii="Times New Roman" w:hAnsi="Times New Roman" w:cs="Times New Roman"/>
                    </w:rPr>
                    <w:br/>
                    <w:t>2. Kérelmek beszedésekor személyes segítségnyújtás</w:t>
                  </w:r>
                  <w:r w:rsidRPr="00787B90">
                    <w:rPr>
                      <w:rFonts w:ascii="Times New Roman" w:hAnsi="Times New Roman" w:cs="Times New Roman"/>
                    </w:rPr>
                    <w:br/>
                    <w:t>3. Gyermekvédelmi kedvezményben részesülők száma növekszik</w:t>
                  </w:r>
                  <w:r w:rsidRPr="00787B90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8F5D6B" w:rsidRPr="00787B90" w14:paraId="6B3C67D6" w14:textId="77777777">
              <w:tc>
                <w:tcPr>
                  <w:tcW w:w="0" w:type="auto"/>
                  <w:vAlign w:val="center"/>
                  <w:hideMark/>
                </w:tcPr>
                <w:p w14:paraId="08B2822C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3388B14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2A0AD6B6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7687A53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eredményességét mérő indikátor(ok):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E29861D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t>Gyermekvédelmi kedvezmények száma</w:t>
                  </w:r>
                </w:p>
              </w:tc>
            </w:tr>
            <w:tr w:rsidR="008F5D6B" w:rsidRPr="00787B90" w14:paraId="6D5A3351" w14:textId="77777777">
              <w:tc>
                <w:tcPr>
                  <w:tcW w:w="0" w:type="auto"/>
                  <w:vAlign w:val="center"/>
                  <w:hideMark/>
                </w:tcPr>
                <w:p w14:paraId="7CDBC53A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2A3C5B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29A1DD70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386F9679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Az intézkedés megvalósításához szükséges erőforrások (humán, pénzügyi, technikai):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BEC771A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t>Papír, nyomtatófesték</w:t>
                  </w:r>
                </w:p>
              </w:tc>
            </w:tr>
            <w:tr w:rsidR="008F5D6B" w:rsidRPr="00787B90" w14:paraId="724688F5" w14:textId="77777777">
              <w:tc>
                <w:tcPr>
                  <w:tcW w:w="0" w:type="auto"/>
                  <w:vAlign w:val="center"/>
                  <w:hideMark/>
                </w:tcPr>
                <w:p w14:paraId="41B8E5FB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D5BB548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600117AB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7011E4F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eredményeinek fenntarthatósága: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0F4878E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t>Rendszeres, folyamatos tájékoztatás</w:t>
                  </w:r>
                </w:p>
              </w:tc>
            </w:tr>
            <w:tr w:rsidR="008F5D6B" w:rsidRPr="00787B90" w14:paraId="492C7990" w14:textId="77777777">
              <w:tc>
                <w:tcPr>
                  <w:tcW w:w="0" w:type="auto"/>
                  <w:vAlign w:val="center"/>
                  <w:hideMark/>
                </w:tcPr>
                <w:p w14:paraId="24F5E718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8AF53BF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4336041B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A406579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 xml:space="preserve">Önkormányzatok közötti együttműködésben megvalósuló </w:t>
                  </w: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>intézkedés esetében az együttműködés bemutatása: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81BCD5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73AC7E35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0A4859A7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A406FB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1900DBB0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3B72ABD8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Elvégzéssel kapcsolatos megjegyzések: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374939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t>Nincs elvégezve</w:t>
                  </w:r>
                  <w:r w:rsidRPr="00787B90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8F5D6B" w:rsidRPr="00787B90" w14:paraId="35E535D3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50F8A975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89C205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F5D6B" w:rsidRPr="00787B90" w14:paraId="3CAF243C" w14:textId="77777777">
              <w:tc>
                <w:tcPr>
                  <w:tcW w:w="3225" w:type="dxa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354EAACE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  <w:b/>
                      <w:bCs/>
                    </w:rPr>
                    <w:t>Lezárás: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FB81CC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  <w:r w:rsidRPr="00787B90">
                    <w:rPr>
                      <w:rFonts w:ascii="Times New Roman" w:hAnsi="Times New Roman" w:cs="Times New Roman"/>
                    </w:rPr>
                    <w:t>Nyitva</w:t>
                  </w:r>
                </w:p>
              </w:tc>
            </w:tr>
            <w:tr w:rsidR="008F5D6B" w:rsidRPr="00787B90" w14:paraId="2ACEFCFE" w14:textId="77777777">
              <w:trPr>
                <w:trHeight w:val="135"/>
              </w:trPr>
              <w:tc>
                <w:tcPr>
                  <w:tcW w:w="0" w:type="auto"/>
                  <w:vAlign w:val="center"/>
                  <w:hideMark/>
                </w:tcPr>
                <w:p w14:paraId="260DE352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DD68C3D" w14:textId="77777777" w:rsidR="008F5D6B" w:rsidRPr="00787B90" w:rsidRDefault="008F5D6B" w:rsidP="008F5D6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1CC676D" w14:textId="77777777" w:rsidR="008F5D6B" w:rsidRPr="00787B90" w:rsidRDefault="008F5D6B" w:rsidP="008F5D6B">
            <w:pPr>
              <w:rPr>
                <w:rFonts w:ascii="Times New Roman" w:hAnsi="Times New Roman" w:cs="Times New Roman"/>
              </w:rPr>
            </w:pPr>
            <w:r w:rsidRPr="00787B90">
              <w:rPr>
                <w:rFonts w:ascii="Times New Roman" w:hAnsi="Times New Roman" w:cs="Times New Roman"/>
              </w:rPr>
              <w:t>  </w:t>
            </w:r>
          </w:p>
        </w:tc>
      </w:tr>
    </w:tbl>
    <w:p w14:paraId="554AA013" w14:textId="77777777" w:rsidR="008F5D6B" w:rsidRPr="00787B90" w:rsidRDefault="008F5D6B" w:rsidP="008F5D6B">
      <w:pPr>
        <w:rPr>
          <w:rFonts w:ascii="Times New Roman" w:hAnsi="Times New Roman" w:cs="Times New Roman"/>
        </w:rPr>
      </w:pPr>
    </w:p>
    <w:p w14:paraId="2AEBCA80" w14:textId="77777777" w:rsidR="008F5D6B" w:rsidRPr="00787B90" w:rsidRDefault="008F5D6B" w:rsidP="008F5D6B">
      <w:pPr>
        <w:rPr>
          <w:rFonts w:ascii="Times New Roman" w:hAnsi="Times New Roman" w:cs="Times New Roman"/>
          <w:vanish/>
        </w:rPr>
      </w:pPr>
      <w:r w:rsidRPr="00787B90">
        <w:rPr>
          <w:rFonts w:ascii="Times New Roman" w:hAnsi="Times New Roman" w:cs="Times New Roman"/>
          <w:vanish/>
        </w:rPr>
        <w:t>Az űrlap alja</w:t>
      </w:r>
    </w:p>
    <w:p w14:paraId="71014238" w14:textId="77777777" w:rsidR="004463B0" w:rsidRPr="00787B90" w:rsidRDefault="004463B0">
      <w:pPr>
        <w:rPr>
          <w:rFonts w:ascii="Times New Roman" w:hAnsi="Times New Roman" w:cs="Times New Roman"/>
        </w:rPr>
      </w:pPr>
    </w:p>
    <w:sectPr w:rsidR="004463B0" w:rsidRPr="00787B90" w:rsidSect="00787B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6B"/>
    <w:rsid w:val="0025010F"/>
    <w:rsid w:val="002B3E6C"/>
    <w:rsid w:val="004463B0"/>
    <w:rsid w:val="005B7035"/>
    <w:rsid w:val="005E54F1"/>
    <w:rsid w:val="00787B90"/>
    <w:rsid w:val="008F5D6B"/>
    <w:rsid w:val="00CE45CE"/>
    <w:rsid w:val="00D2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E7B1"/>
  <w15:chartTrackingRefBased/>
  <w15:docId w15:val="{08E344ED-6F5D-4702-BAA3-5F08AB40B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F5D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F5D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F5D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F5D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F5D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F5D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F5D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F5D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F5D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F5D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F5D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F5D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F5D6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F5D6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F5D6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F5D6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F5D6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F5D6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F5D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F5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F5D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F5D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F5D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F5D6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F5D6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F5D6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F5D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F5D6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F5D6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2</cp:revision>
  <dcterms:created xsi:type="dcterms:W3CDTF">2025-10-27T14:26:00Z</dcterms:created>
  <dcterms:modified xsi:type="dcterms:W3CDTF">2025-11-11T13:37:00Z</dcterms:modified>
</cp:coreProperties>
</file>